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CBC" w:rsidRPr="00A548F7" w:rsidRDefault="00865CBC" w:rsidP="00A548F7">
      <w:pPr>
        <w:shd w:val="clear" w:color="auto" w:fill="FFFFFF"/>
        <w:spacing w:after="0" w:line="240" w:lineRule="auto"/>
        <w:ind w:left="116" w:right="11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Консультации для родителей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left="116" w:right="11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b/>
          <w:bCs/>
          <w:sz w:val="28"/>
          <w:szCs w:val="28"/>
        </w:rPr>
        <w:t>«Какие игрушки необходимы детям»</w:t>
      </w:r>
    </w:p>
    <w:p w:rsidR="00865CBC" w:rsidRPr="00A548F7" w:rsidRDefault="00A548F7" w:rsidP="00A548F7">
      <w:pPr>
        <w:shd w:val="clear" w:color="auto" w:fill="FFFFFF"/>
        <w:spacing w:after="0" w:line="240" w:lineRule="auto"/>
        <w:ind w:firstLine="1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>Развитие богатого эмоционального мира ребёнка немыслимо без игрушек. Именно они позволяют ребёнку выразить свои чувства, исследовать окружающий мир, учат общаться и познавать себя. Вспомните свои любимые игрушки! Это не обязательно дорогие и шикарные куклы и машины. У кого-то это невзрачный мишка, переданный по наследству мамой, малюсенький пупсик с огромным количеством немыслимых нарядов из тюля ит.д. Выбор игрушек для ребёнка - очень важное и серьёзное дело. Только сам ребёнок способен выбрать из огромного количества игрушек именно то, что ему необходимо. Этот выбор внутренне обусловлен теми же эмоциональными побудителями, что и  выбор взрослыми друзей и любимых.</w:t>
      </w:r>
    </w:p>
    <w:p w:rsidR="00865CBC" w:rsidRPr="00A548F7" w:rsidRDefault="00A548F7" w:rsidP="00A548F7">
      <w:pPr>
        <w:shd w:val="clear" w:color="auto" w:fill="FFFFFF"/>
        <w:spacing w:after="0" w:line="240" w:lineRule="auto"/>
        <w:ind w:firstLine="1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>У каждого ребёнка должна быть такая игрушка, которой он может пожаловаться, которую поругает и накажет, пожалеет и утешит. Именно она поможет преодолеть ему страх одиночества, когда родители куда-то уйдут, страх темноты, когда выключается свет и надо уснуть, но не в одиночестве, а с подружкой-игрушкой. На них иногда злятся, их наказывают и даже ломают, забрасывая в дальний угол, но их вспоминают в минуты детского горя, достают из угла, чинят, дорисовывают стёршиеся глаза и губы, шьют новые наряды, пришивают уши и хвосты.</w:t>
      </w:r>
    </w:p>
    <w:p w:rsidR="00865CBC" w:rsidRPr="00A548F7" w:rsidRDefault="00A548F7" w:rsidP="00A548F7">
      <w:pPr>
        <w:shd w:val="clear" w:color="auto" w:fill="FFFFFF"/>
        <w:spacing w:after="0" w:line="240" w:lineRule="auto"/>
        <w:ind w:firstLine="1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 xml:space="preserve">Трудно представить, что подобное отношение ребёнок может испытать к роботу - </w:t>
      </w:r>
      <w:proofErr w:type="spellStart"/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>трансформеру</w:t>
      </w:r>
      <w:proofErr w:type="spellEnd"/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>, игрушке "Денди", взмывающему ввысь самолёту, ревущей машине.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 xml:space="preserve">В "подружки" маленькие мальчики и девочки скорее выберут </w:t>
      </w:r>
      <w:proofErr w:type="spellStart"/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>Барби</w:t>
      </w:r>
      <w:proofErr w:type="spellEnd"/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 xml:space="preserve">, Мишку, котёнка, зайчонка, то есть существо, очень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похожее </w:t>
      </w:r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>на человека, близкое ему и понятное. Поэтому, узнав о заветной мечте ребёнка иметь ту или иную игрушку, подумайте сначала, нужна ли она ему.</w:t>
      </w:r>
    </w:p>
    <w:p w:rsidR="00865CBC" w:rsidRPr="00A548F7" w:rsidRDefault="00A548F7" w:rsidP="00A548F7">
      <w:pPr>
        <w:shd w:val="clear" w:color="auto" w:fill="FFFFFF"/>
        <w:spacing w:after="0" w:line="240" w:lineRule="auto"/>
        <w:ind w:firstLine="1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865CBC" w:rsidRPr="00A548F7">
        <w:rPr>
          <w:rFonts w:ascii="Times New Roman" w:eastAsia="Times New Roman" w:hAnsi="Times New Roman" w:cs="Times New Roman"/>
          <w:sz w:val="28"/>
          <w:szCs w:val="28"/>
        </w:rPr>
        <w:t>Несомненно, у ребёнка должен быть определённый набор игрушек, способствующих развитию его чувственного восприятия, мышления, кругозора, позволяющих ему проигрывать реальные и сказочные ситуации, подражать взрослым.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Игрушки из реальной жизни.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firstLine="1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548F7">
        <w:rPr>
          <w:rFonts w:ascii="Times New Roman" w:eastAsia="Times New Roman" w:hAnsi="Times New Roman" w:cs="Times New Roman"/>
          <w:sz w:val="28"/>
          <w:szCs w:val="28"/>
        </w:rPr>
        <w:t>Кукольное семейство (может быть и семья  зверюшек), кукольный домик, мебель, посуда, машины, лодка, касса, весы, медицинские и парикмахерские принадлежности, часы, стиральные машины, плиты, телевизоры, мелки и доска, счёты, музыкальные инструменты, железные дороги, телефон и т.д.</w:t>
      </w:r>
      <w:proofErr w:type="gramEnd"/>
    </w:p>
    <w:p w:rsidR="00865CBC" w:rsidRPr="00A548F7" w:rsidRDefault="00865CBC" w:rsidP="00A548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Игрушки, помогающие "выплеснуть" агрессию.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firstLine="1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548F7">
        <w:rPr>
          <w:rFonts w:ascii="Times New Roman" w:eastAsia="Times New Roman" w:hAnsi="Times New Roman" w:cs="Times New Roman"/>
          <w:sz w:val="28"/>
          <w:szCs w:val="28"/>
        </w:rPr>
        <w:t>Солдатики, ружья, мячи, надувные груши, подушки, резиновые игрушки, скакалки, кегли, а также дротики для метания и т.д.</w:t>
      </w:r>
      <w:proofErr w:type="gramEnd"/>
    </w:p>
    <w:p w:rsidR="00865CBC" w:rsidRPr="00A548F7" w:rsidRDefault="00865CBC" w:rsidP="00A548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Игрушки для развития творческой фантазии и самовыражения.</w:t>
      </w:r>
      <w:r w:rsidRPr="00A548F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A548F7">
        <w:rPr>
          <w:rFonts w:ascii="Times New Roman" w:eastAsia="Times New Roman" w:hAnsi="Times New Roman" w:cs="Times New Roman"/>
          <w:sz w:val="28"/>
          <w:szCs w:val="28"/>
        </w:rPr>
        <w:t>Кубики, матрёшки, пирамидки, конструкторы, азбуки, настольные игры, разрезные картинки или открытки, краски пластилин, мозаика, наборы для рукоделия, нитки, кусочки ткани, бумага для аппликаций, клей и т.д.</w:t>
      </w:r>
      <w:proofErr w:type="gramEnd"/>
    </w:p>
    <w:p w:rsidR="00865CBC" w:rsidRPr="00A548F7" w:rsidRDefault="00865CBC" w:rsidP="00A548F7">
      <w:pPr>
        <w:shd w:val="clear" w:color="auto" w:fill="FFFFFF"/>
        <w:spacing w:after="0" w:line="240" w:lineRule="auto"/>
        <w:ind w:firstLine="1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 покупке игрушек пользуйтесь простым правилом: игрушки следует выбирать, а не собирать!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sz w:val="28"/>
          <w:szCs w:val="28"/>
        </w:rPr>
        <w:lastRenderedPageBreak/>
        <w:t>Игрушки, какими их представляют себе взрослые, с точки зрения ребёнка никуда не годятся. Великолепные автоматические и полуавтоматические полностью собранные игрушки не могут удовлетворить творческие и эмоциональные потребности ребёнка. Ребёнку нужны такие игрушки, на которых можно отрабатывать, отшлифовывать основные необходимые свойства характера. Для этого автоматические игрушки совершенно не пригодны.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b/>
          <w:bCs/>
          <w:sz w:val="28"/>
          <w:szCs w:val="28"/>
        </w:rPr>
        <w:t> Шестилетнему ребёнку</w:t>
      </w:r>
      <w:r w:rsidRPr="00A548F7">
        <w:rPr>
          <w:rFonts w:ascii="Times New Roman" w:eastAsia="Times New Roman" w:hAnsi="Times New Roman" w:cs="Times New Roman"/>
          <w:sz w:val="28"/>
          <w:szCs w:val="28"/>
        </w:rPr>
        <w:t xml:space="preserve"> полезнее и интереснее не статичные и конкретные игрушки - он будет рад необычному конструктору, моделям кораблей и самолётов, красивым фломастерам и занимательной настольной игре, разборному </w:t>
      </w:r>
      <w:proofErr w:type="spellStart"/>
      <w:r w:rsidRPr="00A548F7">
        <w:rPr>
          <w:rFonts w:ascii="Times New Roman" w:eastAsia="Times New Roman" w:hAnsi="Times New Roman" w:cs="Times New Roman"/>
          <w:sz w:val="28"/>
          <w:szCs w:val="28"/>
        </w:rPr>
        <w:t>роботу-трансформеру</w:t>
      </w:r>
      <w:proofErr w:type="spellEnd"/>
      <w:r w:rsidRPr="00A548F7">
        <w:rPr>
          <w:rFonts w:ascii="Times New Roman" w:eastAsia="Times New Roman" w:hAnsi="Times New Roman" w:cs="Times New Roman"/>
          <w:sz w:val="28"/>
          <w:szCs w:val="28"/>
        </w:rPr>
        <w:t xml:space="preserve">, набору для шитья и вязания. Детям очень нравятся игрушки, сделанные собственными руками, особенно, если они становятся полезными для других. Дети любят в этом возрасте делать игрушки-подарки (кухонные прихватки, салфетки, украшения). Радость и гордость вызывает в ребёнке тот факт, что он умеет делать добро окружающим и любимым людям. Поэтому любое желание ребёнка что-то смастерить, сшить, склеить и кому-то подарить </w:t>
      </w:r>
      <w:proofErr w:type="gramStart"/>
      <w:r w:rsidRPr="00A548F7">
        <w:rPr>
          <w:rFonts w:ascii="Times New Roman" w:eastAsia="Times New Roman" w:hAnsi="Times New Roman" w:cs="Times New Roman"/>
          <w:sz w:val="28"/>
          <w:szCs w:val="28"/>
        </w:rPr>
        <w:t>должно</w:t>
      </w:r>
      <w:proofErr w:type="gramEnd"/>
      <w:r w:rsidRPr="00A548F7">
        <w:rPr>
          <w:rFonts w:ascii="Times New Roman" w:eastAsia="Times New Roman" w:hAnsi="Times New Roman" w:cs="Times New Roman"/>
          <w:sz w:val="28"/>
          <w:szCs w:val="28"/>
        </w:rPr>
        <w:t xml:space="preserve"> приветствоваться родителями, если они хотят развить в ребёнке трудолюбие, усидчивость и желание что-то в жизни давать другим. Игрушечные магазины уходят на второй план, а наибольший интерес у детей вызывают прилавки с канцелярскими принадлежностями, строительными материалами, нитками и пуговицами. Ребёнок сам готовит себя к смене вида деятельности и школьному обучению.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sz w:val="28"/>
          <w:szCs w:val="28"/>
        </w:rPr>
        <w:t xml:space="preserve">В дальнейшем ребёнок сам сделает "инвентаризацию" своих игрушек. Никогда не заставляйте ребёнка своими руками выкидывать сломанные или устаревшие игрушки! Для него это символы его развития, с каждой связаны положительные эмоции и переживания. Это его детские воспоминания, это его друзья. Намного психологически </w:t>
      </w:r>
      <w:proofErr w:type="spellStart"/>
      <w:r w:rsidRPr="00A548F7">
        <w:rPr>
          <w:rFonts w:ascii="Times New Roman" w:eastAsia="Times New Roman" w:hAnsi="Times New Roman" w:cs="Times New Roman"/>
          <w:sz w:val="28"/>
          <w:szCs w:val="28"/>
        </w:rPr>
        <w:t>экологичнее</w:t>
      </w:r>
      <w:proofErr w:type="spellEnd"/>
      <w:r w:rsidRPr="00A548F7">
        <w:rPr>
          <w:rFonts w:ascii="Times New Roman" w:eastAsia="Times New Roman" w:hAnsi="Times New Roman" w:cs="Times New Roman"/>
          <w:sz w:val="28"/>
          <w:szCs w:val="28"/>
        </w:rPr>
        <w:t>  отремонтировать их и отдать другим детям, подарить детскому саду, ребёнку, которому не повезло</w:t>
      </w:r>
      <w:proofErr w:type="gramStart"/>
      <w:r w:rsidR="00A548F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A548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548F7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A548F7">
        <w:rPr>
          <w:rFonts w:ascii="Times New Roman" w:eastAsia="Times New Roman" w:hAnsi="Times New Roman" w:cs="Times New Roman"/>
          <w:sz w:val="28"/>
          <w:szCs w:val="28"/>
        </w:rPr>
        <w:t xml:space="preserve"> родители не покупают ему игрушек.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b/>
          <w:bCs/>
          <w:sz w:val="28"/>
          <w:szCs w:val="28"/>
        </w:rPr>
        <w:t>В школьном возрасте</w:t>
      </w:r>
      <w:r w:rsidRPr="00A548F7">
        <w:rPr>
          <w:rFonts w:ascii="Times New Roman" w:eastAsia="Times New Roman" w:hAnsi="Times New Roman" w:cs="Times New Roman"/>
          <w:sz w:val="28"/>
          <w:szCs w:val="28"/>
        </w:rPr>
        <w:t> дети учатся играть без игрушек. Им всё больше начинают нравиться подвижные игры со сверстниками с помощью мячей, скакалок, черепков, ножичков и т.д. В играх ребёнок учится выигрывать и проигрывать, подчинятся правилам, признавать выигрыш другого ребёнка, общаться и работать совместно с взрослыми и сверстниками.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firstLine="1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sz w:val="28"/>
          <w:szCs w:val="28"/>
        </w:rPr>
        <w:t>Помните, что все, кроме любимой игрушки, надо периодически менять и обновлять. Если вы заметили, что малыш долго не берёт в руки какую-то игрушку, значит, она ему сейчас просто не нужна. Спрячьте её подальше, а через некоторое время, её появление вызовет новый эмоциональный или познавательный интерес у ребёнка.</w:t>
      </w:r>
    </w:p>
    <w:p w:rsidR="00865CBC" w:rsidRPr="00A548F7" w:rsidRDefault="00865CBC" w:rsidP="00A548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sz w:val="28"/>
          <w:szCs w:val="28"/>
        </w:rPr>
        <w:t xml:space="preserve">И ещё один совет. Не водите ребёнка слишком часто в игрушечный магазин  с множеством соблазнительных, но очень дорогих игрушек. Сколько слёз и страданий малышей видели сидящие на прилавках новомодные куклы, машины и звери! Эти переживания, когда ребёнок не может получить то, что очень хочется, ему совсем не нужны. Только, когда </w:t>
      </w:r>
      <w:r w:rsidRPr="00A548F7">
        <w:rPr>
          <w:rFonts w:ascii="Times New Roman" w:eastAsia="Times New Roman" w:hAnsi="Times New Roman" w:cs="Times New Roman"/>
          <w:sz w:val="28"/>
          <w:szCs w:val="28"/>
        </w:rPr>
        <w:lastRenderedPageBreak/>
        <w:t>вы сами готовы подарить ребёнку радость, ведите его в магазин и делайте ему праздник.</w:t>
      </w:r>
    </w:p>
    <w:p w:rsidR="00865CBC" w:rsidRPr="00A548F7" w:rsidRDefault="00865CBC" w:rsidP="00A548F7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8F7">
        <w:rPr>
          <w:rFonts w:ascii="Times New Roman" w:eastAsia="Times New Roman" w:hAnsi="Times New Roman" w:cs="Times New Roman"/>
          <w:sz w:val="28"/>
          <w:szCs w:val="28"/>
        </w:rPr>
        <w:t>Есть поговорка "Нельзя всю жизнь в игрушки играть". Это правда, но согласитесь, взрослые, как иногда приятно получить смешной сувенир от приятного человека! Дарите своим детям радость не только в дни рождения и в Новый год, но и просто так, от хорошего настроения.</w:t>
      </w:r>
    </w:p>
    <w:p w:rsidR="00865CBC" w:rsidRPr="00A548F7" w:rsidRDefault="00865CBC" w:rsidP="00A548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865CBC" w:rsidRPr="00A548F7" w:rsidSect="002F5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AF5"/>
    <w:multiLevelType w:val="multilevel"/>
    <w:tmpl w:val="EA766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5CBC"/>
    <w:rsid w:val="002F56D8"/>
    <w:rsid w:val="00865CBC"/>
    <w:rsid w:val="00A54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D8"/>
  </w:style>
  <w:style w:type="paragraph" w:styleId="2">
    <w:name w:val="heading 2"/>
    <w:basedOn w:val="a"/>
    <w:link w:val="20"/>
    <w:uiPriority w:val="9"/>
    <w:qFormat/>
    <w:rsid w:val="00865C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5CB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5">
    <w:name w:val="c5"/>
    <w:basedOn w:val="a"/>
    <w:rsid w:val="00865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865CBC"/>
  </w:style>
  <w:style w:type="paragraph" w:customStyle="1" w:styleId="c1">
    <w:name w:val="c1"/>
    <w:basedOn w:val="a"/>
    <w:rsid w:val="00865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65CBC"/>
  </w:style>
  <w:style w:type="character" w:styleId="a3">
    <w:name w:val="Strong"/>
    <w:basedOn w:val="a0"/>
    <w:uiPriority w:val="22"/>
    <w:qFormat/>
    <w:rsid w:val="00865CBC"/>
    <w:rPr>
      <w:b/>
      <w:bCs/>
    </w:rPr>
  </w:style>
  <w:style w:type="character" w:styleId="a4">
    <w:name w:val="Hyperlink"/>
    <w:basedOn w:val="a0"/>
    <w:uiPriority w:val="99"/>
    <w:semiHidden/>
    <w:unhideWhenUsed/>
    <w:rsid w:val="00865CBC"/>
    <w:rPr>
      <w:color w:val="0000FF"/>
      <w:u w:val="single"/>
    </w:rPr>
  </w:style>
  <w:style w:type="paragraph" w:customStyle="1" w:styleId="search-excerpt">
    <w:name w:val="search-excerpt"/>
    <w:basedOn w:val="a"/>
    <w:rsid w:val="00865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65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C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70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5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4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36291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7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0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6368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068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0435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8705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628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2980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6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90101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2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05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01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5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891</Words>
  <Characters>5083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4</cp:revision>
  <dcterms:created xsi:type="dcterms:W3CDTF">2018-04-02T15:19:00Z</dcterms:created>
  <dcterms:modified xsi:type="dcterms:W3CDTF">2018-04-03T10:31:00Z</dcterms:modified>
</cp:coreProperties>
</file>